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D" w:rsidRPr="009D67C9" w:rsidRDefault="000028DD" w:rsidP="000028DD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Открытый турнир </w:t>
      </w:r>
      <w:r w:rsidR="00814C5C">
        <w:rPr>
          <w:rFonts w:ascii="Tahoma" w:hAnsi="Tahoma" w:cs="Tahoma"/>
          <w:b/>
          <w:color w:val="000000"/>
          <w:sz w:val="28"/>
          <w:szCs w:val="28"/>
          <w:u w:val="single"/>
        </w:rPr>
        <w:t>«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>Шаг к Олимпу</w:t>
      </w:r>
      <w:r w:rsidR="00814C5C">
        <w:rPr>
          <w:rFonts w:ascii="Tahoma" w:hAnsi="Tahoma" w:cs="Tahoma"/>
          <w:b/>
          <w:color w:val="000000"/>
          <w:sz w:val="28"/>
          <w:szCs w:val="28"/>
          <w:u w:val="single"/>
        </w:rPr>
        <w:t>»</w:t>
      </w: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по художественной гимнастике</w:t>
      </w:r>
    </w:p>
    <w:p w:rsidR="000028DD" w:rsidRDefault="007554C5" w:rsidP="000028DD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9-11</w:t>
      </w:r>
      <w:r w:rsidR="000028DD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="000028DD" w:rsidRPr="009D67C9">
        <w:rPr>
          <w:color w:val="000000"/>
          <w:sz w:val="28"/>
          <w:szCs w:val="28"/>
        </w:rPr>
        <w:t>г.</w:t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</w:r>
      <w:r w:rsidR="000028DD" w:rsidRPr="009D67C9">
        <w:rPr>
          <w:color w:val="000000"/>
          <w:sz w:val="28"/>
          <w:szCs w:val="28"/>
        </w:rPr>
        <w:tab/>
        <w:t xml:space="preserve"> г. </w:t>
      </w:r>
      <w:r w:rsidR="000028DD">
        <w:rPr>
          <w:color w:val="000000"/>
          <w:sz w:val="28"/>
          <w:szCs w:val="28"/>
        </w:rPr>
        <w:t>Звенигород</w:t>
      </w:r>
    </w:p>
    <w:p w:rsidR="00347E3D" w:rsidRDefault="00347E3D" w:rsidP="00814C5C">
      <w:pPr>
        <w:widowControl w:val="0"/>
        <w:tabs>
          <w:tab w:val="right" w:pos="-709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ahoma" w:hAnsi="Tahoma" w:cs="Tahoma"/>
          <w:sz w:val="28"/>
          <w:szCs w:val="28"/>
          <w:u w:val="single"/>
        </w:rPr>
      </w:pPr>
      <w:r w:rsidRPr="00216E54">
        <w:rPr>
          <w:rFonts w:ascii="Tahoma" w:hAnsi="Tahoma" w:cs="Tahoma"/>
          <w:sz w:val="28"/>
          <w:szCs w:val="28"/>
          <w:u w:val="single"/>
        </w:rPr>
        <w:t>Технические результаты</w:t>
      </w:r>
    </w:p>
    <w:p w:rsidR="00F61B64" w:rsidRDefault="00F61B64" w:rsidP="00F61B64">
      <w:pPr>
        <w:widowControl w:val="0"/>
        <w:tabs>
          <w:tab w:val="right" w:pos="-709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 w:rsidRPr="007F60A0">
        <w:rPr>
          <w:rFonts w:ascii="Tahoma" w:hAnsi="Tahoma" w:cs="Tahoma"/>
          <w:sz w:val="28"/>
          <w:szCs w:val="28"/>
          <w:u w:val="single"/>
        </w:rPr>
        <w:t>20</w:t>
      </w:r>
      <w:r>
        <w:rPr>
          <w:rFonts w:ascii="Tahoma" w:hAnsi="Tahoma" w:cs="Tahoma"/>
          <w:sz w:val="28"/>
          <w:szCs w:val="28"/>
          <w:u w:val="single"/>
        </w:rPr>
        <w:t xml:space="preserve">03-2005 </w:t>
      </w:r>
      <w:r w:rsidRPr="007F60A0">
        <w:rPr>
          <w:rFonts w:ascii="Tahoma" w:hAnsi="Tahoma" w:cs="Tahoma"/>
          <w:sz w:val="28"/>
          <w:szCs w:val="28"/>
          <w:u w:val="single"/>
        </w:rPr>
        <w:t xml:space="preserve">г.р. </w:t>
      </w:r>
      <w:proofErr w:type="gramStart"/>
      <w:r>
        <w:rPr>
          <w:rFonts w:ascii="Tahoma" w:hAnsi="Tahoma" w:cs="Tahoma"/>
          <w:sz w:val="28"/>
          <w:szCs w:val="28"/>
          <w:u w:val="single"/>
        </w:rPr>
        <w:t>В</w:t>
      </w:r>
      <w:proofErr w:type="gramEnd"/>
      <w:r>
        <w:rPr>
          <w:rFonts w:ascii="Tahoma" w:hAnsi="Tahoma" w:cs="Tahoma"/>
          <w:sz w:val="28"/>
          <w:szCs w:val="28"/>
          <w:u w:val="single"/>
        </w:rPr>
        <w:t xml:space="preserve"> </w:t>
      </w:r>
      <w:r w:rsidRPr="007F60A0">
        <w:rPr>
          <w:rFonts w:ascii="Tahoma" w:hAnsi="Tahoma" w:cs="Tahoma"/>
          <w:sz w:val="28"/>
          <w:szCs w:val="28"/>
          <w:u w:val="single"/>
        </w:rPr>
        <w:t xml:space="preserve">(по программе </w:t>
      </w:r>
      <w:r>
        <w:rPr>
          <w:rFonts w:ascii="Tahoma" w:hAnsi="Tahoma" w:cs="Tahoma"/>
          <w:sz w:val="28"/>
          <w:szCs w:val="28"/>
          <w:u w:val="single"/>
        </w:rPr>
        <w:t>КМС</w:t>
      </w:r>
      <w:r w:rsidRPr="007F60A0">
        <w:rPr>
          <w:rFonts w:ascii="Tahoma" w:hAnsi="Tahoma" w:cs="Tahoma"/>
          <w:sz w:val="28"/>
          <w:szCs w:val="28"/>
          <w:u w:val="single"/>
        </w:rPr>
        <w:t>)</w:t>
      </w:r>
    </w:p>
    <w:p w:rsidR="00347E3D" w:rsidRDefault="00347E3D" w:rsidP="00814C5C">
      <w:pPr>
        <w:widowControl w:val="0"/>
        <w:tabs>
          <w:tab w:val="right" w:pos="-709"/>
        </w:tabs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ahoma" w:hAnsi="Tahoma" w:cs="Tahoma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XSpec="center" w:tblpY="-2"/>
        <w:tblW w:w="10886" w:type="dxa"/>
        <w:tblLook w:val="04A0" w:firstRow="1" w:lastRow="0" w:firstColumn="1" w:lastColumn="0" w:noHBand="0" w:noVBand="1"/>
      </w:tblPr>
      <w:tblGrid>
        <w:gridCol w:w="1125"/>
        <w:gridCol w:w="2696"/>
        <w:gridCol w:w="1321"/>
        <w:gridCol w:w="2922"/>
        <w:gridCol w:w="906"/>
        <w:gridCol w:w="906"/>
        <w:gridCol w:w="1010"/>
      </w:tblGrid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8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773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8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Фамилия Имя</w:t>
            </w:r>
          </w:p>
        </w:tc>
        <w:tc>
          <w:tcPr>
            <w:tcW w:w="1375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8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3020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8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916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вид</w:t>
            </w:r>
          </w:p>
        </w:tc>
        <w:tc>
          <w:tcPr>
            <w:tcW w:w="916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 вид</w:t>
            </w:r>
          </w:p>
        </w:tc>
        <w:tc>
          <w:tcPr>
            <w:tcW w:w="1019" w:type="dxa"/>
            <w:vAlign w:val="center"/>
          </w:tcPr>
          <w:p w:rsidR="00F61B64" w:rsidRPr="00483836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838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Асадова Людмила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020" w:type="dxa"/>
            <w:vAlign w:val="center"/>
          </w:tcPr>
          <w:p w:rsidR="00F61B64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Санкт-Петербург </w:t>
            </w:r>
          </w:p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СШ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Петроградского района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12,900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11,500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24,400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Тластанкулова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Камилла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12,650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23,450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Удод Анна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12,200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11,250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23,450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Исхакова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Медина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ЦО </w:t>
            </w: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"Москва - 98"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11,750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9,700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21,450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Широкая</w:t>
            </w:r>
            <w:proofErr w:type="gram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Милана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«Школа Ольги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Капрановой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10,550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20,350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Алина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9,700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20,300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Буданова Анна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СШОР </w:t>
            </w: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МГФСО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20,200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Сурина Яна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«Школа Ольги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Капрановой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19,800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Тукшумская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9,750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19,750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Волкова Елизавета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СШОР 42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10,200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9,300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19,500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Ананьева Анастасия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9,750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9,700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19,450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Григорьева Виолетта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11,100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8,150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19,250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Братухина София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020" w:type="dxa"/>
            <w:vAlign w:val="center"/>
          </w:tcPr>
          <w:p w:rsidR="00F61B64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Санкт-Петербург </w:t>
            </w:r>
          </w:p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СШ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Петроградского района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10,150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9,050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19,200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Малевич Ольга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Петрозаводск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11,100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7,350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18,450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Гриднева Ксения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7,900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10,450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18,350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Гаффари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10,350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7,700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18,050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Гафури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«Школа Ольги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Капрановой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9,200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8,700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17,900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Клибышева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«Школа Ольги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Капрановой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17,500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Федюнина Елизавета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СШОР 42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8,300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16,700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Малахова Юлия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Петрозаводск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9,150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16,450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Гумерова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Кристина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8,050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7,900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15,950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Семенова Анастасия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8,650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6,750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15,400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Батова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Алена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 «Школа Ольги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Капрановой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6,350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15,150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Осмоловская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Наталья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 «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Олимпия-Иска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7,250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7,600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14,850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Шустрова Мария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СШОР 42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5,950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14,350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Остапец Яна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СШОР 42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6,700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6,700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13,400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Омех</w:t>
            </w:r>
            <w:proofErr w:type="spellEnd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Анабель</w:t>
            </w:r>
            <w:proofErr w:type="spellEnd"/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6,700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5,900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12,600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Гришаева Маргарита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Апрелевка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6,200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5,300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11,500</w:t>
            </w:r>
          </w:p>
        </w:tc>
      </w:tr>
      <w:tr w:rsidR="00F61B64" w:rsidRPr="00483836" w:rsidTr="00F61B64">
        <w:trPr>
          <w:trHeight w:val="284"/>
        </w:trPr>
        <w:tc>
          <w:tcPr>
            <w:tcW w:w="114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73" w:type="dxa"/>
            <w:vAlign w:val="center"/>
          </w:tcPr>
          <w:p w:rsidR="00F61B64" w:rsidRPr="00994007" w:rsidRDefault="00F61B64" w:rsidP="00F61B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Тимофеева Анна</w:t>
            </w:r>
          </w:p>
        </w:tc>
        <w:tc>
          <w:tcPr>
            <w:tcW w:w="1375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020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Краснознаменск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5,450</w:t>
            </w:r>
          </w:p>
        </w:tc>
        <w:tc>
          <w:tcPr>
            <w:tcW w:w="916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07">
              <w:rPr>
                <w:rFonts w:ascii="Tahoma" w:hAnsi="Tahoma" w:cs="Tahoma"/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019" w:type="dxa"/>
            <w:vAlign w:val="center"/>
          </w:tcPr>
          <w:p w:rsidR="00F61B64" w:rsidRPr="00994007" w:rsidRDefault="00F61B64" w:rsidP="00E6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9940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10,950</w:t>
            </w:r>
          </w:p>
        </w:tc>
      </w:tr>
    </w:tbl>
    <w:p w:rsidR="00814C5C" w:rsidRDefault="000028DD" w:rsidP="00483836">
      <w:pPr>
        <w:pStyle w:val="a6"/>
        <w:jc w:val="center"/>
        <w:rPr>
          <w:rFonts w:ascii="Tahoma" w:hAnsi="Tahoma" w:cs="Tahoma"/>
        </w:rPr>
      </w:pPr>
      <w:r w:rsidRPr="00A404DD">
        <w:rPr>
          <w:rFonts w:ascii="Tahoma" w:hAnsi="Tahoma" w:cs="Tahoma"/>
        </w:rPr>
        <w:t>Главный судья ___________________________</w:t>
      </w:r>
      <w:r w:rsidR="007554C5" w:rsidRPr="007554C5">
        <w:rPr>
          <w:rFonts w:ascii="Tahoma" w:hAnsi="Tahoma" w:cs="Tahoma"/>
        </w:rPr>
        <w:t xml:space="preserve"> </w:t>
      </w:r>
      <w:proofErr w:type="spellStart"/>
      <w:r w:rsidR="007554C5">
        <w:rPr>
          <w:rFonts w:ascii="Tahoma" w:hAnsi="Tahoma" w:cs="Tahoma"/>
        </w:rPr>
        <w:t>Капранова</w:t>
      </w:r>
      <w:proofErr w:type="spellEnd"/>
      <w:r w:rsidR="007554C5">
        <w:rPr>
          <w:rFonts w:ascii="Tahoma" w:hAnsi="Tahoma" w:cs="Tahoma"/>
        </w:rPr>
        <w:t xml:space="preserve"> Ольга Сергеевна</w:t>
      </w:r>
      <w:r w:rsidR="007554C5" w:rsidRPr="00A404DD">
        <w:rPr>
          <w:rFonts w:ascii="Tahoma" w:hAnsi="Tahoma" w:cs="Tahoma"/>
        </w:rPr>
        <w:t xml:space="preserve">, </w:t>
      </w:r>
      <w:r w:rsidR="007554C5">
        <w:rPr>
          <w:rFonts w:ascii="Tahoma" w:hAnsi="Tahoma" w:cs="Tahoma"/>
        </w:rPr>
        <w:t>МК (ССВК)</w:t>
      </w:r>
    </w:p>
    <w:p w:rsidR="00B21261" w:rsidRDefault="000028DD" w:rsidP="00483836">
      <w:pPr>
        <w:pStyle w:val="a6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A404DD">
        <w:rPr>
          <w:rFonts w:ascii="Tahoma" w:hAnsi="Tahoma" w:cs="Tahoma"/>
        </w:rPr>
        <w:t>Главный сек</w:t>
      </w:r>
      <w:r>
        <w:rPr>
          <w:rFonts w:ascii="Tahoma" w:hAnsi="Tahoma" w:cs="Tahoma"/>
        </w:rPr>
        <w:t>ретарь __________________</w:t>
      </w:r>
      <w:r w:rsidRPr="00A404DD">
        <w:rPr>
          <w:rFonts w:ascii="Tahoma" w:hAnsi="Tahoma" w:cs="Tahoma"/>
        </w:rPr>
        <w:t>_</w:t>
      </w:r>
      <w:r>
        <w:rPr>
          <w:rFonts w:ascii="Tahoma" w:hAnsi="Tahoma" w:cs="Tahoma"/>
        </w:rPr>
        <w:t>_</w:t>
      </w:r>
      <w:r w:rsidRPr="00A404DD">
        <w:rPr>
          <w:rFonts w:ascii="Tahoma" w:hAnsi="Tahoma" w:cs="Tahoma"/>
        </w:rPr>
        <w:t>_</w:t>
      </w:r>
      <w:r w:rsidR="007554C5">
        <w:rPr>
          <w:rFonts w:ascii="Tahoma" w:hAnsi="Tahoma" w:cs="Tahoma"/>
        </w:rPr>
        <w:t xml:space="preserve"> Яковлева Мария Александровна, ССВК</w:t>
      </w:r>
    </w:p>
    <w:sectPr w:rsidR="00B21261" w:rsidSect="00F61B64">
      <w:pgSz w:w="11906" w:h="16838"/>
      <w:pgMar w:top="851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9"/>
    <w:rsid w:val="000028DD"/>
    <w:rsid w:val="00014B8C"/>
    <w:rsid w:val="000252EE"/>
    <w:rsid w:val="000A285F"/>
    <w:rsid w:val="000F744C"/>
    <w:rsid w:val="001237F2"/>
    <w:rsid w:val="00140651"/>
    <w:rsid w:val="00157463"/>
    <w:rsid w:val="001631A1"/>
    <w:rsid w:val="00181F2F"/>
    <w:rsid w:val="002665E9"/>
    <w:rsid w:val="00275C8A"/>
    <w:rsid w:val="00333AA8"/>
    <w:rsid w:val="00347E3D"/>
    <w:rsid w:val="00360BFD"/>
    <w:rsid w:val="00371101"/>
    <w:rsid w:val="003D493F"/>
    <w:rsid w:val="003F1745"/>
    <w:rsid w:val="003F6EB8"/>
    <w:rsid w:val="00416B3A"/>
    <w:rsid w:val="00483836"/>
    <w:rsid w:val="004F6545"/>
    <w:rsid w:val="0055053D"/>
    <w:rsid w:val="00552264"/>
    <w:rsid w:val="0055499A"/>
    <w:rsid w:val="005746A8"/>
    <w:rsid w:val="005A5900"/>
    <w:rsid w:val="005B234B"/>
    <w:rsid w:val="005E2399"/>
    <w:rsid w:val="00671CD9"/>
    <w:rsid w:val="0071354F"/>
    <w:rsid w:val="00724B57"/>
    <w:rsid w:val="00741039"/>
    <w:rsid w:val="007554C5"/>
    <w:rsid w:val="007B1FAD"/>
    <w:rsid w:val="007D0576"/>
    <w:rsid w:val="00814C5C"/>
    <w:rsid w:val="0083505C"/>
    <w:rsid w:val="008434B2"/>
    <w:rsid w:val="008761DB"/>
    <w:rsid w:val="00897FD1"/>
    <w:rsid w:val="008B7B7F"/>
    <w:rsid w:val="008C7EE1"/>
    <w:rsid w:val="00947B5E"/>
    <w:rsid w:val="00990886"/>
    <w:rsid w:val="00A404DD"/>
    <w:rsid w:val="00A54A01"/>
    <w:rsid w:val="00A768CB"/>
    <w:rsid w:val="00A92DDF"/>
    <w:rsid w:val="00B21261"/>
    <w:rsid w:val="00B33978"/>
    <w:rsid w:val="00B9005E"/>
    <w:rsid w:val="00BE6597"/>
    <w:rsid w:val="00C80E41"/>
    <w:rsid w:val="00C813C1"/>
    <w:rsid w:val="00C85044"/>
    <w:rsid w:val="00C97565"/>
    <w:rsid w:val="00CD3F29"/>
    <w:rsid w:val="00D63957"/>
    <w:rsid w:val="00D93E07"/>
    <w:rsid w:val="00E14298"/>
    <w:rsid w:val="00E36261"/>
    <w:rsid w:val="00E736BA"/>
    <w:rsid w:val="00EB7E9B"/>
    <w:rsid w:val="00EF51EA"/>
    <w:rsid w:val="00F25D08"/>
    <w:rsid w:val="00F61B64"/>
    <w:rsid w:val="00F9658F"/>
    <w:rsid w:val="00FE2358"/>
    <w:rsid w:val="00FE58BF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4B2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Normal (Web)"/>
    <w:basedOn w:val="a"/>
    <w:uiPriority w:val="99"/>
    <w:unhideWhenUsed/>
    <w:rsid w:val="00C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38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4B2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6">
    <w:name w:val="Normal (Web)"/>
    <w:basedOn w:val="a"/>
    <w:uiPriority w:val="99"/>
    <w:unhideWhenUsed/>
    <w:rsid w:val="00C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38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Kisik</dc:creator>
  <cp:lastModifiedBy>User</cp:lastModifiedBy>
  <cp:revision>3</cp:revision>
  <cp:lastPrinted>2018-05-11T19:06:00Z</cp:lastPrinted>
  <dcterms:created xsi:type="dcterms:W3CDTF">2018-05-11T18:59:00Z</dcterms:created>
  <dcterms:modified xsi:type="dcterms:W3CDTF">2018-05-11T19:08:00Z</dcterms:modified>
</cp:coreProperties>
</file>